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169B" w14:textId="77777777" w:rsidR="001A4B90" w:rsidRDefault="001A4B90" w:rsidP="001A4B90">
      <w:pPr>
        <w:rPr>
          <w:b/>
          <w:bCs/>
        </w:rPr>
      </w:pPr>
      <w:r>
        <w:rPr>
          <w:noProof/>
        </w:rPr>
        <w:drawing>
          <wp:inline distT="0" distB="0" distL="0" distR="0" wp14:anchorId="3DE73B0E" wp14:editId="369D0444">
            <wp:extent cx="2008826" cy="2006600"/>
            <wp:effectExtent l="0" t="0" r="0" b="0"/>
            <wp:docPr id="1000094344" name="Picture 1" descr="A golf course with a beach and s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4344" name="Picture 1" descr="A golf course with a beach and sa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1545" cy="201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00A47" w14:textId="77777777" w:rsidR="001A4B90" w:rsidRDefault="001A4B90" w:rsidP="001A4B90">
      <w:r>
        <w:t xml:space="preserve">A golf course by a beach. Caption reads: ‘Golfing in Scotland? If you’re visiting by car, remember to keep alert on single-track roads and use passing places.’ </w:t>
      </w:r>
    </w:p>
    <w:p w14:paraId="746CDF25" w14:textId="77777777" w:rsidR="007608F4" w:rsidRPr="001A4B90" w:rsidRDefault="007608F4" w:rsidP="001A4B90"/>
    <w:sectPr w:rsidR="007608F4" w:rsidRPr="001A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1A4B90"/>
    <w:rsid w:val="003708F9"/>
    <w:rsid w:val="007608F4"/>
    <w:rsid w:val="00B30912"/>
    <w:rsid w:val="00B64D9E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2025-06-20T10:51:00Z</dcterms:created>
  <dcterms:modified xsi:type="dcterms:W3CDTF">2025-06-20T10:51:00Z</dcterms:modified>
</cp:coreProperties>
</file>